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8D9D33D" w14:textId="77777777" w:rsidR="00F923DC" w:rsidRPr="00B624C6" w:rsidRDefault="00F923DC" w:rsidP="00F923DC">
      <w:pPr>
        <w:jc w:val="center"/>
        <w:rPr>
          <w:rFonts w:ascii="TH SarabunIT๙" w:hAnsi="TH SarabunIT๙" w:cs="TH SarabunIT๙"/>
          <w:sz w:val="40"/>
          <w:szCs w:val="40"/>
        </w:rPr>
      </w:pPr>
      <w:r w:rsidRPr="00B624C6">
        <w:rPr>
          <w:rFonts w:ascii="TH SarabunIT๙" w:hAnsi="TH SarabunIT๙" w:cs="TH SarabunIT๙"/>
          <w:sz w:val="40"/>
          <w:szCs w:val="40"/>
          <w:cs/>
        </w:rPr>
        <w:t>ข้อมูลผลการดำเนินงานในเชิงสถิติ การตั้งจุดตรวจ จุดสกัด</w:t>
      </w:r>
    </w:p>
    <w:p w14:paraId="0789C8F8" w14:textId="77777777" w:rsidR="00F923DC" w:rsidRPr="00B624C6" w:rsidRDefault="00F923DC" w:rsidP="00F923DC">
      <w:pPr>
        <w:jc w:val="center"/>
        <w:rPr>
          <w:rFonts w:ascii="TH SarabunIT๙" w:hAnsi="TH SarabunIT๙" w:cs="TH SarabunIT๙"/>
          <w:sz w:val="40"/>
          <w:szCs w:val="40"/>
        </w:rPr>
      </w:pPr>
      <w:r w:rsidRPr="00B624C6">
        <w:rPr>
          <w:rFonts w:ascii="TH SarabunIT๙" w:hAnsi="TH SarabunIT๙" w:cs="TH SarabunIT๙"/>
          <w:sz w:val="40"/>
          <w:szCs w:val="40"/>
          <w:cs/>
        </w:rPr>
        <w:t>ประจำปีงบประมาณ พ.ศ. 2568 สถานีตำรวจภูธรปทุมรัต</w:t>
      </w:r>
      <w:proofErr w:type="spellStart"/>
      <w:r w:rsidRPr="00B624C6">
        <w:rPr>
          <w:rFonts w:ascii="TH SarabunIT๙" w:hAnsi="TH SarabunIT๙" w:cs="TH SarabunIT๙"/>
          <w:sz w:val="40"/>
          <w:szCs w:val="40"/>
          <w:cs/>
        </w:rPr>
        <w:t>ต์</w:t>
      </w:r>
      <w:proofErr w:type="spellEnd"/>
    </w:p>
    <w:p w14:paraId="4BEF8498" w14:textId="46E56EFF" w:rsidR="00F923DC" w:rsidRPr="00B624C6" w:rsidRDefault="00F923DC" w:rsidP="00F923DC">
      <w:pPr>
        <w:jc w:val="center"/>
        <w:rPr>
          <w:rFonts w:ascii="TH SarabunIT๙" w:hAnsi="TH SarabunIT๙" w:cs="TH SarabunIT๙"/>
          <w:sz w:val="40"/>
          <w:szCs w:val="40"/>
        </w:rPr>
      </w:pPr>
      <w:r w:rsidRPr="00B624C6">
        <w:rPr>
          <w:rFonts w:ascii="TH SarabunIT๙" w:hAnsi="TH SarabunIT๙" w:cs="TH SarabunIT๙"/>
          <w:sz w:val="40"/>
          <w:szCs w:val="40"/>
          <w:cs/>
        </w:rPr>
        <w:t xml:space="preserve">ข้อมูลผลการดำเนินงานในเชิงสถิติ การตั้งจุดตรวจ จุดสกัด เดือน </w:t>
      </w:r>
      <w:r w:rsidR="001953BD">
        <w:rPr>
          <w:rFonts w:ascii="TH SarabunIT๙" w:hAnsi="TH SarabunIT๙" w:cs="TH SarabunIT๙" w:hint="cs"/>
          <w:sz w:val="40"/>
          <w:szCs w:val="40"/>
          <w:cs/>
        </w:rPr>
        <w:t>พฤศจิกายน</w:t>
      </w:r>
      <w:r w:rsidRPr="00B624C6">
        <w:rPr>
          <w:rFonts w:ascii="TH SarabunIT๙" w:hAnsi="TH SarabunIT๙" w:cs="TH SarabunIT๙"/>
          <w:sz w:val="40"/>
          <w:szCs w:val="40"/>
          <w:cs/>
        </w:rPr>
        <w:t xml:space="preserve"> 2567</w:t>
      </w:r>
    </w:p>
    <w:p w14:paraId="3EBEA564" w14:textId="77777777" w:rsidR="00F923DC" w:rsidRDefault="00F923DC" w:rsidP="00F923DC">
      <w:pPr>
        <w:jc w:val="center"/>
        <w:rPr>
          <w:rFonts w:ascii="TH SarabunIT๙" w:hAnsi="TH SarabunIT๙" w:cs="TH SarabunIT๙"/>
          <w:sz w:val="40"/>
          <w:szCs w:val="40"/>
        </w:rPr>
      </w:pPr>
      <w:r w:rsidRPr="00B624C6">
        <w:rPr>
          <w:rFonts w:ascii="TH SarabunIT๙" w:hAnsi="TH SarabunIT๙" w:cs="TH SarabunIT๙"/>
          <w:sz w:val="40"/>
          <w:szCs w:val="40"/>
          <w:cs/>
        </w:rPr>
        <w:t>ข้อมูล ณ 18 เมษายน 2568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2122"/>
        <w:gridCol w:w="1984"/>
        <w:gridCol w:w="1985"/>
        <w:gridCol w:w="1878"/>
        <w:gridCol w:w="1993"/>
        <w:gridCol w:w="1993"/>
        <w:gridCol w:w="1993"/>
      </w:tblGrid>
      <w:tr w:rsidR="00F923DC" w14:paraId="1BED7655" w14:textId="77777777" w:rsidTr="00F923DC">
        <w:tc>
          <w:tcPr>
            <w:tcW w:w="2122" w:type="dxa"/>
          </w:tcPr>
          <w:p w14:paraId="32DBD5EE" w14:textId="77777777" w:rsidR="00F923DC" w:rsidRPr="00F923DC" w:rsidRDefault="00F923DC" w:rsidP="00360592">
            <w:pPr>
              <w:jc w:val="center"/>
              <w:rPr>
                <w:rFonts w:ascii="TH SarabunIT๙" w:hAnsi="TH SarabunIT๙" w:cs="TH SarabunIT๙"/>
                <w:sz w:val="36"/>
                <w:szCs w:val="36"/>
                <w:cs/>
              </w:rPr>
            </w:pPr>
            <w:r w:rsidRPr="00F923DC">
              <w:rPr>
                <w:rFonts w:ascii="TH SarabunIT๙" w:hAnsi="TH SarabunIT๙" w:cs="TH SarabunIT๙" w:hint="cs"/>
                <w:sz w:val="36"/>
                <w:szCs w:val="36"/>
                <w:cs/>
              </w:rPr>
              <w:t>เดือน/ปี</w:t>
            </w:r>
          </w:p>
        </w:tc>
        <w:tc>
          <w:tcPr>
            <w:tcW w:w="1984" w:type="dxa"/>
          </w:tcPr>
          <w:p w14:paraId="36AAD4D1" w14:textId="77777777" w:rsidR="00F923DC" w:rsidRPr="00F923DC" w:rsidRDefault="00F923DC" w:rsidP="00360592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 w:rsidRPr="00F923DC">
              <w:rPr>
                <w:rFonts w:ascii="TH SarabunIT๙" w:hAnsi="TH SarabunIT๙" w:cs="TH SarabunIT๙" w:hint="cs"/>
                <w:sz w:val="36"/>
                <w:szCs w:val="36"/>
                <w:cs/>
              </w:rPr>
              <w:t>จำนวนตั้งจุดตรวจ</w:t>
            </w:r>
          </w:p>
        </w:tc>
        <w:tc>
          <w:tcPr>
            <w:tcW w:w="1985" w:type="dxa"/>
          </w:tcPr>
          <w:p w14:paraId="52B32918" w14:textId="77777777" w:rsidR="00F923DC" w:rsidRPr="00F923DC" w:rsidRDefault="00F923DC" w:rsidP="00360592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 w:rsidRPr="00F923DC">
              <w:rPr>
                <w:rFonts w:ascii="TH SarabunIT๙" w:hAnsi="TH SarabunIT๙" w:cs="TH SarabunIT๙" w:hint="cs"/>
                <w:sz w:val="36"/>
                <w:szCs w:val="36"/>
                <w:cs/>
              </w:rPr>
              <w:t>จำนวนการเรียกตรวจ</w:t>
            </w:r>
          </w:p>
        </w:tc>
        <w:tc>
          <w:tcPr>
            <w:tcW w:w="1878" w:type="dxa"/>
          </w:tcPr>
          <w:p w14:paraId="2F89F17F" w14:textId="2C3BF2A8" w:rsidR="00F923DC" w:rsidRPr="00F923DC" w:rsidRDefault="00F923DC" w:rsidP="00360592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 w:rsidRPr="00F923DC">
              <w:rPr>
                <w:rFonts w:ascii="TH SarabunIT๙" w:hAnsi="TH SarabunIT๙" w:cs="TH SarabunIT๙" w:hint="cs"/>
                <w:sz w:val="36"/>
                <w:szCs w:val="36"/>
                <w:cs/>
              </w:rPr>
              <w:t>พบการกระทำ      ความผิด(ราย)</w:t>
            </w:r>
          </w:p>
        </w:tc>
        <w:tc>
          <w:tcPr>
            <w:tcW w:w="1993" w:type="dxa"/>
          </w:tcPr>
          <w:p w14:paraId="5A026861" w14:textId="77777777" w:rsidR="00F923DC" w:rsidRPr="00F923DC" w:rsidRDefault="00F923DC" w:rsidP="00360592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 w:rsidRPr="00F923DC">
              <w:rPr>
                <w:rFonts w:ascii="TH SarabunIT๙" w:hAnsi="TH SarabunIT๙" w:cs="TH SarabunIT๙" w:hint="cs"/>
                <w:sz w:val="36"/>
                <w:szCs w:val="36"/>
                <w:cs/>
              </w:rPr>
              <w:t>จำนวนออกใบสั่งเปรียบเทียบ(ราย)</w:t>
            </w:r>
          </w:p>
        </w:tc>
        <w:tc>
          <w:tcPr>
            <w:tcW w:w="1993" w:type="dxa"/>
          </w:tcPr>
          <w:p w14:paraId="13FDDACA" w14:textId="6876FFB8" w:rsidR="00F923DC" w:rsidRPr="00F923DC" w:rsidRDefault="00F923DC" w:rsidP="00360592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 w:rsidRPr="00F923DC">
              <w:rPr>
                <w:rFonts w:ascii="TH SarabunIT๙" w:hAnsi="TH SarabunIT๙" w:cs="TH SarabunIT๙" w:hint="cs"/>
                <w:sz w:val="36"/>
                <w:szCs w:val="36"/>
                <w:cs/>
              </w:rPr>
              <w:t>ไม่พบการกระทำความผิด(ราย)</w:t>
            </w:r>
          </w:p>
        </w:tc>
        <w:tc>
          <w:tcPr>
            <w:tcW w:w="1993" w:type="dxa"/>
          </w:tcPr>
          <w:p w14:paraId="0CBF24A5" w14:textId="77777777" w:rsidR="00F923DC" w:rsidRPr="00F923DC" w:rsidRDefault="00F923DC" w:rsidP="00360592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 w:rsidRPr="00F923DC">
              <w:rPr>
                <w:rFonts w:ascii="TH SarabunIT๙" w:hAnsi="TH SarabunIT๙" w:cs="TH SarabunIT๙" w:hint="cs"/>
                <w:sz w:val="36"/>
                <w:szCs w:val="36"/>
                <w:cs/>
              </w:rPr>
              <w:t>ว่ากล่าวตักเตือน</w:t>
            </w:r>
          </w:p>
        </w:tc>
      </w:tr>
      <w:tr w:rsidR="00F923DC" w14:paraId="021BC893" w14:textId="77777777" w:rsidTr="00F923DC">
        <w:tc>
          <w:tcPr>
            <w:tcW w:w="2122" w:type="dxa"/>
          </w:tcPr>
          <w:p w14:paraId="7FE14AAE" w14:textId="250FD102" w:rsidR="00F923DC" w:rsidRPr="00F923DC" w:rsidRDefault="00F923DC" w:rsidP="00360592">
            <w:pPr>
              <w:jc w:val="center"/>
              <w:rPr>
                <w:rFonts w:ascii="TH SarabunIT๙" w:hAnsi="TH SarabunIT๙" w:cs="TH SarabunIT๙"/>
                <w:sz w:val="36"/>
                <w:szCs w:val="36"/>
                <w:cs/>
              </w:rPr>
            </w:pPr>
            <w:r w:rsidRPr="00F923DC">
              <w:rPr>
                <w:rFonts w:ascii="TH SarabunIT๙" w:hAnsi="TH SarabunIT๙" w:cs="TH SarabunIT๙" w:hint="cs"/>
                <w:sz w:val="36"/>
                <w:szCs w:val="36"/>
                <w:cs/>
              </w:rPr>
              <w:t>พฤศจิกายน 2567</w:t>
            </w:r>
          </w:p>
        </w:tc>
        <w:tc>
          <w:tcPr>
            <w:tcW w:w="1984" w:type="dxa"/>
          </w:tcPr>
          <w:p w14:paraId="00FAF112" w14:textId="16BFAEC4" w:rsidR="00F923DC" w:rsidRPr="00F923DC" w:rsidRDefault="00F923DC" w:rsidP="00360592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 w:rsidRPr="00F923DC">
              <w:rPr>
                <w:rFonts w:ascii="TH SarabunIT๙" w:hAnsi="TH SarabunIT๙" w:cs="TH SarabunIT๙" w:hint="cs"/>
                <w:sz w:val="36"/>
                <w:szCs w:val="36"/>
                <w:cs/>
              </w:rPr>
              <w:t>3</w:t>
            </w:r>
            <w:r w:rsidR="00241D3C">
              <w:rPr>
                <w:rFonts w:ascii="TH SarabunIT๙" w:hAnsi="TH SarabunIT๙" w:cs="TH SarabunIT๙" w:hint="cs"/>
                <w:sz w:val="36"/>
                <w:szCs w:val="36"/>
                <w:cs/>
              </w:rPr>
              <w:t>0</w:t>
            </w:r>
          </w:p>
        </w:tc>
        <w:tc>
          <w:tcPr>
            <w:tcW w:w="1985" w:type="dxa"/>
          </w:tcPr>
          <w:p w14:paraId="35FEFCC2" w14:textId="4F206658" w:rsidR="00F923DC" w:rsidRPr="00F923DC" w:rsidRDefault="00F923DC" w:rsidP="00360592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 w:rsidRPr="00F923DC">
              <w:rPr>
                <w:rFonts w:ascii="TH SarabunIT๙" w:hAnsi="TH SarabunIT๙" w:cs="TH SarabunIT๙" w:hint="cs"/>
                <w:sz w:val="36"/>
                <w:szCs w:val="36"/>
                <w:cs/>
              </w:rPr>
              <w:t>652</w:t>
            </w:r>
          </w:p>
        </w:tc>
        <w:tc>
          <w:tcPr>
            <w:tcW w:w="1878" w:type="dxa"/>
          </w:tcPr>
          <w:p w14:paraId="12336151" w14:textId="7A052BB7" w:rsidR="00F923DC" w:rsidRPr="00F923DC" w:rsidRDefault="00AA2A87" w:rsidP="00360592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>
              <w:rPr>
                <w:rFonts w:ascii="TH SarabunIT๙" w:hAnsi="TH SarabunIT๙" w:cs="TH SarabunIT๙" w:hint="cs"/>
                <w:sz w:val="36"/>
                <w:szCs w:val="36"/>
                <w:cs/>
              </w:rPr>
              <w:t>62</w:t>
            </w:r>
          </w:p>
        </w:tc>
        <w:tc>
          <w:tcPr>
            <w:tcW w:w="1993" w:type="dxa"/>
          </w:tcPr>
          <w:p w14:paraId="58292043" w14:textId="336B1726" w:rsidR="00F923DC" w:rsidRPr="00F923DC" w:rsidRDefault="00AA2A87" w:rsidP="00360592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>
              <w:rPr>
                <w:rFonts w:ascii="TH SarabunIT๙" w:hAnsi="TH SarabunIT๙" w:cs="TH SarabunIT๙" w:hint="cs"/>
                <w:sz w:val="36"/>
                <w:szCs w:val="36"/>
                <w:cs/>
              </w:rPr>
              <w:t>62</w:t>
            </w:r>
          </w:p>
        </w:tc>
        <w:tc>
          <w:tcPr>
            <w:tcW w:w="1993" w:type="dxa"/>
          </w:tcPr>
          <w:p w14:paraId="3CC7A140" w14:textId="2E63D676" w:rsidR="00F923DC" w:rsidRPr="00F923DC" w:rsidRDefault="00AA2A87" w:rsidP="00360592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>
              <w:rPr>
                <w:rFonts w:ascii="TH SarabunIT๙" w:hAnsi="TH SarabunIT๙" w:cs="TH SarabunIT๙" w:hint="cs"/>
                <w:sz w:val="36"/>
                <w:szCs w:val="36"/>
                <w:cs/>
              </w:rPr>
              <w:t>588</w:t>
            </w:r>
          </w:p>
        </w:tc>
        <w:tc>
          <w:tcPr>
            <w:tcW w:w="1993" w:type="dxa"/>
          </w:tcPr>
          <w:p w14:paraId="5181F834" w14:textId="4727358C" w:rsidR="00F923DC" w:rsidRPr="00F923DC" w:rsidRDefault="00AA2A87" w:rsidP="00360592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>
              <w:rPr>
                <w:rFonts w:ascii="TH SarabunIT๙" w:hAnsi="TH SarabunIT๙" w:cs="TH SarabunIT๙" w:hint="cs"/>
                <w:sz w:val="36"/>
                <w:szCs w:val="36"/>
                <w:cs/>
              </w:rPr>
              <w:t>2</w:t>
            </w:r>
          </w:p>
        </w:tc>
      </w:tr>
      <w:tr w:rsidR="00F923DC" w14:paraId="4D5625BC" w14:textId="77777777" w:rsidTr="00F923DC">
        <w:tc>
          <w:tcPr>
            <w:tcW w:w="2122" w:type="dxa"/>
          </w:tcPr>
          <w:p w14:paraId="7EEA4F2B" w14:textId="77777777" w:rsidR="00F923DC" w:rsidRPr="00F923DC" w:rsidRDefault="00F923DC" w:rsidP="00360592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</w:p>
        </w:tc>
        <w:tc>
          <w:tcPr>
            <w:tcW w:w="1984" w:type="dxa"/>
          </w:tcPr>
          <w:p w14:paraId="7DEC256C" w14:textId="6C305470" w:rsidR="00F923DC" w:rsidRPr="00F923DC" w:rsidRDefault="00F923DC" w:rsidP="00360592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 w:rsidRPr="00F923DC">
              <w:rPr>
                <w:rFonts w:ascii="TH SarabunIT๙" w:hAnsi="TH SarabunIT๙" w:cs="TH SarabunIT๙" w:hint="cs"/>
                <w:sz w:val="36"/>
                <w:szCs w:val="36"/>
                <w:cs/>
              </w:rPr>
              <w:t>3</w:t>
            </w:r>
            <w:r w:rsidR="00241D3C">
              <w:rPr>
                <w:rFonts w:ascii="TH SarabunIT๙" w:hAnsi="TH SarabunIT๙" w:cs="TH SarabunIT๙" w:hint="cs"/>
                <w:sz w:val="36"/>
                <w:szCs w:val="36"/>
                <w:cs/>
              </w:rPr>
              <w:t>0</w:t>
            </w:r>
          </w:p>
        </w:tc>
        <w:tc>
          <w:tcPr>
            <w:tcW w:w="1985" w:type="dxa"/>
          </w:tcPr>
          <w:p w14:paraId="67649A4A" w14:textId="29032DEA" w:rsidR="00F923DC" w:rsidRPr="00F923DC" w:rsidRDefault="00F923DC" w:rsidP="00360592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 w:rsidRPr="00F923DC">
              <w:rPr>
                <w:rFonts w:ascii="TH SarabunIT๙" w:hAnsi="TH SarabunIT๙" w:cs="TH SarabunIT๙" w:hint="cs"/>
                <w:sz w:val="36"/>
                <w:szCs w:val="36"/>
                <w:cs/>
              </w:rPr>
              <w:t>652</w:t>
            </w:r>
          </w:p>
        </w:tc>
        <w:tc>
          <w:tcPr>
            <w:tcW w:w="1878" w:type="dxa"/>
          </w:tcPr>
          <w:p w14:paraId="1980050B" w14:textId="463E1D0B" w:rsidR="00F923DC" w:rsidRPr="00F923DC" w:rsidRDefault="00AA2A87" w:rsidP="00360592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>
              <w:rPr>
                <w:rFonts w:ascii="TH SarabunIT๙" w:hAnsi="TH SarabunIT๙" w:cs="TH SarabunIT๙" w:hint="cs"/>
                <w:sz w:val="36"/>
                <w:szCs w:val="36"/>
                <w:cs/>
              </w:rPr>
              <w:t>62</w:t>
            </w:r>
          </w:p>
        </w:tc>
        <w:tc>
          <w:tcPr>
            <w:tcW w:w="1993" w:type="dxa"/>
          </w:tcPr>
          <w:p w14:paraId="5F4E29A5" w14:textId="57ECF906" w:rsidR="00F923DC" w:rsidRPr="00F923DC" w:rsidRDefault="00AA2A87" w:rsidP="00360592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>
              <w:rPr>
                <w:rFonts w:ascii="TH SarabunIT๙" w:hAnsi="TH SarabunIT๙" w:cs="TH SarabunIT๙" w:hint="cs"/>
                <w:sz w:val="36"/>
                <w:szCs w:val="36"/>
                <w:cs/>
              </w:rPr>
              <w:t>62</w:t>
            </w:r>
          </w:p>
        </w:tc>
        <w:tc>
          <w:tcPr>
            <w:tcW w:w="1993" w:type="dxa"/>
          </w:tcPr>
          <w:p w14:paraId="54A0970D" w14:textId="391A46B4" w:rsidR="00F923DC" w:rsidRPr="00F923DC" w:rsidRDefault="00AA2A87" w:rsidP="00360592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>
              <w:rPr>
                <w:rFonts w:ascii="TH SarabunIT๙" w:hAnsi="TH SarabunIT๙" w:cs="TH SarabunIT๙" w:hint="cs"/>
                <w:sz w:val="36"/>
                <w:szCs w:val="36"/>
                <w:cs/>
              </w:rPr>
              <w:t>588</w:t>
            </w:r>
          </w:p>
        </w:tc>
        <w:tc>
          <w:tcPr>
            <w:tcW w:w="1993" w:type="dxa"/>
          </w:tcPr>
          <w:p w14:paraId="2FCFAE15" w14:textId="401733F8" w:rsidR="00F923DC" w:rsidRPr="00F923DC" w:rsidRDefault="00AA2A87" w:rsidP="00360592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>
              <w:rPr>
                <w:rFonts w:ascii="TH SarabunIT๙" w:hAnsi="TH SarabunIT๙" w:cs="TH SarabunIT๙" w:hint="cs"/>
                <w:sz w:val="36"/>
                <w:szCs w:val="36"/>
                <w:cs/>
              </w:rPr>
              <w:t>2</w:t>
            </w:r>
          </w:p>
        </w:tc>
      </w:tr>
    </w:tbl>
    <w:p w14:paraId="7CF2696C" w14:textId="77777777" w:rsidR="00F923DC" w:rsidRDefault="00F923DC" w:rsidP="00F923DC">
      <w:pPr>
        <w:rPr>
          <w:rFonts w:ascii="TH SarabunIT๙" w:hAnsi="TH SarabunIT๙" w:cs="TH SarabunIT๙"/>
          <w:sz w:val="40"/>
          <w:szCs w:val="40"/>
        </w:rPr>
      </w:pPr>
      <w:r>
        <w:rPr>
          <w:rFonts w:ascii="TH SarabunIT๙" w:hAnsi="TH SarabunIT๙" w:cs="TH SarabunIT๙" w:hint="cs"/>
          <w:sz w:val="40"/>
          <w:szCs w:val="40"/>
          <w:cs/>
        </w:rPr>
        <w:t xml:space="preserve">                                                                                                                   </w:t>
      </w:r>
    </w:p>
    <w:p w14:paraId="7AC3430D" w14:textId="77777777" w:rsidR="00F923DC" w:rsidRDefault="00F923DC" w:rsidP="00F923DC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40"/>
          <w:szCs w:val="40"/>
          <w:cs/>
        </w:rPr>
        <w:t xml:space="preserve">                                                                                                                           </w:t>
      </w:r>
      <w:r w:rsidRPr="00B624C6">
        <w:rPr>
          <w:rFonts w:ascii="TH SarabunIT๙" w:hAnsi="TH SarabunIT๙" w:cs="TH SarabunIT๙" w:hint="cs"/>
          <w:sz w:val="32"/>
          <w:szCs w:val="32"/>
          <w:cs/>
        </w:rPr>
        <w:t>(ข้อมูล ณ 18 เมษายน 2568)</w:t>
      </w:r>
    </w:p>
    <w:p w14:paraId="2FF03C70" w14:textId="77777777" w:rsidR="00F923DC" w:rsidRDefault="00F923DC" w:rsidP="00F923DC">
      <w:pPr>
        <w:spacing w:after="0"/>
        <w:jc w:val="center"/>
        <w:rPr>
          <w:rFonts w:ascii="TH SarabunIT๙" w:hAnsi="TH SarabunIT๙" w:cs="TH SarabunIT๙"/>
          <w:sz w:val="40"/>
          <w:szCs w:val="40"/>
        </w:rPr>
      </w:pPr>
    </w:p>
    <w:p w14:paraId="2E4B7220" w14:textId="77777777" w:rsidR="00F923DC" w:rsidRDefault="00F923DC" w:rsidP="00F923DC">
      <w:pPr>
        <w:spacing w:after="0"/>
        <w:jc w:val="center"/>
        <w:rPr>
          <w:rFonts w:ascii="TH SarabunIT๙" w:hAnsi="TH SarabunIT๙" w:cs="TH SarabunIT๙"/>
          <w:sz w:val="40"/>
          <w:szCs w:val="40"/>
          <w:cs/>
        </w:rPr>
      </w:pPr>
    </w:p>
    <w:p w14:paraId="1F65FC82" w14:textId="77777777" w:rsidR="00F923DC" w:rsidRPr="00D41B3F" w:rsidRDefault="00F923DC" w:rsidP="00F923DC">
      <w:pPr>
        <w:spacing w:after="0"/>
        <w:rPr>
          <w:rFonts w:ascii="TH SarabunIT๙" w:hAnsi="TH SarabunIT๙" w:cs="TH SarabunIT๙"/>
          <w:sz w:val="40"/>
          <w:szCs w:val="40"/>
        </w:rPr>
      </w:pPr>
      <w:r>
        <w:rPr>
          <w:rFonts w:ascii="TH SarabunIT๙" w:hAnsi="TH SarabunIT๙" w:cs="TH SarabunIT๙" w:hint="cs"/>
          <w:sz w:val="40"/>
          <w:szCs w:val="40"/>
          <w:cs/>
        </w:rPr>
        <w:t xml:space="preserve">                                                                </w:t>
      </w:r>
      <w:r w:rsidRPr="00D41B3F">
        <w:rPr>
          <w:rFonts w:ascii="TH SarabunIT๙" w:hAnsi="TH SarabunIT๙" w:cs="TH SarabunIT๙" w:hint="cs"/>
          <w:sz w:val="40"/>
          <w:szCs w:val="40"/>
          <w:cs/>
        </w:rPr>
        <w:t>พ.ต.อ.</w:t>
      </w:r>
      <w:r>
        <w:rPr>
          <w:rFonts w:ascii="TH SarabunIT๙" w:hAnsi="TH SarabunIT๙" w:cs="TH SarabunIT๙" w:hint="cs"/>
          <w:sz w:val="40"/>
          <w:szCs w:val="40"/>
          <w:cs/>
        </w:rPr>
        <w:t xml:space="preserve">     </w:t>
      </w:r>
      <w:r>
        <w:rPr>
          <w:rFonts w:ascii="TH SarabunIT๙" w:hAnsi="TH SarabunIT๙" w:cs="TH SarabunIT๙" w:hint="cs"/>
          <w:noProof/>
          <w:sz w:val="40"/>
          <w:szCs w:val="40"/>
          <w:lang w:val="th-TH"/>
        </w:rPr>
        <w:drawing>
          <wp:inline distT="0" distB="0" distL="0" distR="0" wp14:anchorId="3FEA3DA0" wp14:editId="383D2EDB">
            <wp:extent cx="650360" cy="466725"/>
            <wp:effectExtent l="0" t="0" r="0" b="0"/>
            <wp:docPr id="172256727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1460974" name="รูปภาพ 391460974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3819" cy="4907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694DAA0" w14:textId="77777777" w:rsidR="00F923DC" w:rsidRPr="00D41B3F" w:rsidRDefault="00F923DC" w:rsidP="00F923DC">
      <w:pPr>
        <w:spacing w:after="0"/>
        <w:jc w:val="center"/>
        <w:rPr>
          <w:rFonts w:ascii="TH SarabunIT๙" w:hAnsi="TH SarabunIT๙" w:cs="TH SarabunIT๙"/>
          <w:sz w:val="40"/>
          <w:szCs w:val="40"/>
        </w:rPr>
      </w:pPr>
      <w:r w:rsidRPr="00D41B3F">
        <w:rPr>
          <w:rFonts w:ascii="TH SarabunIT๙" w:hAnsi="TH SarabunIT๙" w:cs="TH SarabunIT๙" w:hint="cs"/>
          <w:sz w:val="40"/>
          <w:szCs w:val="40"/>
          <w:cs/>
        </w:rPr>
        <w:t xml:space="preserve">      (เจนพล  พลเยี่ยม)</w:t>
      </w:r>
    </w:p>
    <w:p w14:paraId="3793E5F8" w14:textId="77777777" w:rsidR="00F923DC" w:rsidRPr="00D41B3F" w:rsidRDefault="00F923DC" w:rsidP="00F923DC">
      <w:pPr>
        <w:spacing w:after="0"/>
        <w:jc w:val="center"/>
        <w:rPr>
          <w:rFonts w:ascii="TH SarabunIT๙" w:hAnsi="TH SarabunIT๙" w:cs="TH SarabunIT๙"/>
          <w:sz w:val="40"/>
          <w:szCs w:val="40"/>
          <w:cs/>
        </w:rPr>
      </w:pPr>
      <w:r w:rsidRPr="00D41B3F">
        <w:rPr>
          <w:rFonts w:ascii="TH SarabunIT๙" w:hAnsi="TH SarabunIT๙" w:cs="TH SarabunIT๙" w:hint="cs"/>
          <w:sz w:val="40"/>
          <w:szCs w:val="40"/>
          <w:cs/>
        </w:rPr>
        <w:t xml:space="preserve">      ผกก.สภ.ปทุมรัต</w:t>
      </w:r>
      <w:proofErr w:type="spellStart"/>
      <w:r w:rsidRPr="00D41B3F">
        <w:rPr>
          <w:rFonts w:ascii="TH SarabunIT๙" w:hAnsi="TH SarabunIT๙" w:cs="TH SarabunIT๙" w:hint="cs"/>
          <w:sz w:val="40"/>
          <w:szCs w:val="40"/>
          <w:cs/>
        </w:rPr>
        <w:t>ต์</w:t>
      </w:r>
      <w:proofErr w:type="spellEnd"/>
    </w:p>
    <w:p w14:paraId="71732185" w14:textId="77777777" w:rsidR="00F923DC" w:rsidRDefault="00F923DC" w:rsidP="00D41B3F">
      <w:pPr>
        <w:spacing w:after="0"/>
        <w:jc w:val="center"/>
        <w:rPr>
          <w:rFonts w:ascii="TH SarabunIT๙" w:hAnsi="TH SarabunIT๙" w:cs="TH SarabunIT๙"/>
          <w:sz w:val="40"/>
          <w:szCs w:val="40"/>
        </w:rPr>
      </w:pPr>
      <w:bookmarkStart w:id="0" w:name="_GoBack"/>
      <w:bookmarkEnd w:id="0"/>
    </w:p>
    <w:sectPr w:rsidR="00F923DC" w:rsidSect="00B624C6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1146"/>
    <w:rsid w:val="000957A0"/>
    <w:rsid w:val="000A05DA"/>
    <w:rsid w:val="001953BD"/>
    <w:rsid w:val="00197E1E"/>
    <w:rsid w:val="00241D3C"/>
    <w:rsid w:val="00360592"/>
    <w:rsid w:val="00363016"/>
    <w:rsid w:val="00381EE3"/>
    <w:rsid w:val="003B0386"/>
    <w:rsid w:val="004D346F"/>
    <w:rsid w:val="00631146"/>
    <w:rsid w:val="007432D5"/>
    <w:rsid w:val="008D620F"/>
    <w:rsid w:val="009566FC"/>
    <w:rsid w:val="009C03A9"/>
    <w:rsid w:val="009E3C9A"/>
    <w:rsid w:val="00A938DB"/>
    <w:rsid w:val="00AA2A87"/>
    <w:rsid w:val="00B624C6"/>
    <w:rsid w:val="00B86309"/>
    <w:rsid w:val="00C0701E"/>
    <w:rsid w:val="00C751D7"/>
    <w:rsid w:val="00C9478E"/>
    <w:rsid w:val="00CD4498"/>
    <w:rsid w:val="00D41B3F"/>
    <w:rsid w:val="00D57DCA"/>
    <w:rsid w:val="00E01DCA"/>
    <w:rsid w:val="00EA4E21"/>
    <w:rsid w:val="00F438D6"/>
    <w:rsid w:val="00F603AC"/>
    <w:rsid w:val="00F923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065430"/>
  <w15:chartTrackingRefBased/>
  <w15:docId w15:val="{5A7B54DF-CC93-4CF3-98AA-4919BF90F6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31146"/>
    <w:pPr>
      <w:keepNext/>
      <w:keepLines/>
      <w:spacing w:before="320" w:after="4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31146"/>
    <w:pPr>
      <w:keepNext/>
      <w:keepLines/>
      <w:spacing w:before="120" w:after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31146"/>
    <w:pPr>
      <w:keepNext/>
      <w:keepLines/>
      <w:spacing w:before="120" w:after="40"/>
      <w:outlineLvl w:val="2"/>
    </w:pPr>
    <w:rPr>
      <w:rFonts w:eastAsiaTheme="majorEastAsia" w:cstheme="majorBidi"/>
      <w:color w:val="2F5496" w:themeColor="accent1" w:themeShade="BF"/>
      <w:sz w:val="28"/>
      <w:szCs w:val="35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3114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3114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3114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3114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3114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3114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631146"/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631146"/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character" w:customStyle="1" w:styleId="30">
    <w:name w:val="หัวเรื่อง 3 อักขระ"/>
    <w:basedOn w:val="a0"/>
    <w:link w:val="3"/>
    <w:uiPriority w:val="9"/>
    <w:semiHidden/>
    <w:rsid w:val="00631146"/>
    <w:rPr>
      <w:rFonts w:eastAsiaTheme="majorEastAsia" w:cstheme="majorBidi"/>
      <w:color w:val="2F5496" w:themeColor="accent1" w:themeShade="BF"/>
      <w:sz w:val="28"/>
      <w:szCs w:val="35"/>
    </w:rPr>
  </w:style>
  <w:style w:type="character" w:customStyle="1" w:styleId="40">
    <w:name w:val="หัวเรื่อง 4 อักขระ"/>
    <w:basedOn w:val="a0"/>
    <w:link w:val="4"/>
    <w:uiPriority w:val="9"/>
    <w:semiHidden/>
    <w:rsid w:val="00631146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หัวเรื่อง 5 อักขระ"/>
    <w:basedOn w:val="a0"/>
    <w:link w:val="5"/>
    <w:uiPriority w:val="9"/>
    <w:semiHidden/>
    <w:rsid w:val="00631146"/>
    <w:rPr>
      <w:rFonts w:eastAsiaTheme="majorEastAsia" w:cstheme="majorBidi"/>
      <w:color w:val="2F5496" w:themeColor="accent1" w:themeShade="BF"/>
    </w:rPr>
  </w:style>
  <w:style w:type="character" w:customStyle="1" w:styleId="60">
    <w:name w:val="หัวเรื่อง 6 อักขระ"/>
    <w:basedOn w:val="a0"/>
    <w:link w:val="6"/>
    <w:uiPriority w:val="9"/>
    <w:semiHidden/>
    <w:rsid w:val="00631146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หัวเรื่อง 7 อักขระ"/>
    <w:basedOn w:val="a0"/>
    <w:link w:val="7"/>
    <w:uiPriority w:val="9"/>
    <w:semiHidden/>
    <w:rsid w:val="00631146"/>
    <w:rPr>
      <w:rFonts w:eastAsiaTheme="majorEastAsia" w:cstheme="majorBidi"/>
      <w:color w:val="595959" w:themeColor="text1" w:themeTint="A6"/>
    </w:rPr>
  </w:style>
  <w:style w:type="character" w:customStyle="1" w:styleId="80">
    <w:name w:val="หัวเรื่อง 8 อักขระ"/>
    <w:basedOn w:val="a0"/>
    <w:link w:val="8"/>
    <w:uiPriority w:val="9"/>
    <w:semiHidden/>
    <w:rsid w:val="00631146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หัวเรื่อง 9 อักขระ"/>
    <w:basedOn w:val="a0"/>
    <w:link w:val="9"/>
    <w:uiPriority w:val="9"/>
    <w:semiHidden/>
    <w:rsid w:val="00631146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631146"/>
    <w:pPr>
      <w:spacing w:after="4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a4">
    <w:name w:val="ชื่อเรื่อง อักขระ"/>
    <w:basedOn w:val="a0"/>
    <w:link w:val="a3"/>
    <w:uiPriority w:val="10"/>
    <w:rsid w:val="00631146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a5">
    <w:name w:val="Subtitle"/>
    <w:basedOn w:val="a"/>
    <w:next w:val="a"/>
    <w:link w:val="a6"/>
    <w:uiPriority w:val="11"/>
    <w:qFormat/>
    <w:rsid w:val="0063114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a6">
    <w:name w:val="ชื่อเรื่องรอง อักขระ"/>
    <w:basedOn w:val="a0"/>
    <w:link w:val="a5"/>
    <w:uiPriority w:val="11"/>
    <w:rsid w:val="00631146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a7">
    <w:name w:val="Quote"/>
    <w:basedOn w:val="a"/>
    <w:next w:val="a"/>
    <w:link w:val="a8"/>
    <w:uiPriority w:val="29"/>
    <w:qFormat/>
    <w:rsid w:val="0063114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คำอ้างอิง อักขระ"/>
    <w:basedOn w:val="a0"/>
    <w:link w:val="a7"/>
    <w:uiPriority w:val="29"/>
    <w:rsid w:val="0063114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3114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3114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3114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ทำให้คำอ้างอิงเป็นสีเข้มขึ้น อักขระ"/>
    <w:basedOn w:val="a0"/>
    <w:link w:val="ab"/>
    <w:uiPriority w:val="30"/>
    <w:rsid w:val="0063114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31146"/>
    <w:rPr>
      <w:b/>
      <w:bCs/>
      <w:smallCaps/>
      <w:color w:val="2F5496" w:themeColor="accent1" w:themeShade="BF"/>
      <w:spacing w:val="5"/>
    </w:rPr>
  </w:style>
  <w:style w:type="table" w:styleId="ae">
    <w:name w:val="Table Grid"/>
    <w:basedOn w:val="a1"/>
    <w:uiPriority w:val="39"/>
    <w:rsid w:val="00B624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119</Words>
  <Characters>682</Characters>
  <Application>Microsoft Office Word</Application>
  <DocSecurity>0</DocSecurity>
  <Lines>5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24</cp:revision>
  <cp:lastPrinted>2025-04-15T03:36:00Z</cp:lastPrinted>
  <dcterms:created xsi:type="dcterms:W3CDTF">2025-04-10T07:30:00Z</dcterms:created>
  <dcterms:modified xsi:type="dcterms:W3CDTF">2025-04-15T03:36:00Z</dcterms:modified>
</cp:coreProperties>
</file>